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030C9" w:rsidRDefault="00B030C9" w:rsidP="00B030C9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86444C" w:rsidRPr="003A610F" w:rsidRDefault="0086444C" w:rsidP="0086444C">
      <w:pPr>
        <w:spacing w:after="50" w:line="224" w:lineRule="exact"/>
        <w:ind w:firstLine="288"/>
        <w:jc w:val="both"/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</w:pPr>
      <w:r w:rsidRPr="0086444C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111.- </w:t>
      </w:r>
      <w:r w:rsidRPr="0086444C">
        <w:rPr>
          <w:rFonts w:ascii="Arial" w:eastAsia="Times New Roman" w:hAnsi="Arial" w:cs="Arial"/>
          <w:sz w:val="18"/>
          <w:szCs w:val="24"/>
          <w:lang w:val="es-ES" w:eastAsia="es-ES"/>
        </w:rPr>
        <w:t xml:space="preserve">Para iniciar la ejecución de los trabajos, las dependencias y entidades deberán designar a un servidor público </w:t>
      </w:r>
      <w:r w:rsidRPr="003A610F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y el contratista a un representante que fungirán como residente y superintendente, respectivamente.</w:t>
      </w:r>
    </w:p>
    <w:p w:rsidR="0086444C" w:rsidRPr="0086444C" w:rsidRDefault="0086444C" w:rsidP="0086444C">
      <w:pPr>
        <w:spacing w:after="50" w:line="224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6444C">
        <w:rPr>
          <w:rFonts w:ascii="Arial" w:eastAsia="Times New Roman" w:hAnsi="Arial" w:cs="Arial"/>
          <w:sz w:val="18"/>
          <w:szCs w:val="24"/>
          <w:lang w:val="es-ES" w:eastAsia="es-ES"/>
        </w:rPr>
        <w:t>Cuando la supervisión se realice por terceras personas, el residente podrá instalar dicha supervisión con posterioridad al inicio de los traba</w:t>
      </w:r>
      <w:bookmarkStart w:id="0" w:name="_GoBack"/>
      <w:bookmarkEnd w:id="0"/>
      <w:r w:rsidRPr="0086444C">
        <w:rPr>
          <w:rFonts w:ascii="Arial" w:eastAsia="Times New Roman" w:hAnsi="Arial" w:cs="Arial"/>
          <w:sz w:val="18"/>
          <w:szCs w:val="24"/>
          <w:lang w:val="es-ES" w:eastAsia="es-ES"/>
        </w:rPr>
        <w:t>jos.</w:t>
      </w:r>
    </w:p>
    <w:sectPr w:rsidR="0086444C" w:rsidRPr="008644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3613DA"/>
    <w:rsid w:val="003A610F"/>
    <w:rsid w:val="00413DB3"/>
    <w:rsid w:val="00457BE9"/>
    <w:rsid w:val="0046160D"/>
    <w:rsid w:val="00473543"/>
    <w:rsid w:val="00492492"/>
    <w:rsid w:val="00495979"/>
    <w:rsid w:val="00594411"/>
    <w:rsid w:val="00604258"/>
    <w:rsid w:val="00624F76"/>
    <w:rsid w:val="00692AD0"/>
    <w:rsid w:val="006950E2"/>
    <w:rsid w:val="006F7B91"/>
    <w:rsid w:val="00800CAE"/>
    <w:rsid w:val="00832C3B"/>
    <w:rsid w:val="0086444C"/>
    <w:rsid w:val="008F780B"/>
    <w:rsid w:val="00923585"/>
    <w:rsid w:val="00923B5F"/>
    <w:rsid w:val="009719B5"/>
    <w:rsid w:val="00B030C9"/>
    <w:rsid w:val="00B32B83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2013-04-11T17:11:00Z</dcterms:created>
  <dcterms:modified xsi:type="dcterms:W3CDTF">2013-04-16T18:03:00Z</dcterms:modified>
</cp:coreProperties>
</file>